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Default="006D4B22" w:rsidP="007B3842">
      <w:pPr>
        <w:jc w:val="both"/>
      </w:pPr>
    </w:p>
    <w:p w:rsidR="006D4B22" w:rsidRPr="006D4B22" w:rsidRDefault="006D4B22" w:rsidP="006D4B22">
      <w:pPr>
        <w:jc w:val="center"/>
        <w:rPr>
          <w:sz w:val="28"/>
          <w:szCs w:val="28"/>
        </w:rPr>
      </w:pPr>
      <w:r w:rsidRPr="006D4B22">
        <w:rPr>
          <w:sz w:val="28"/>
          <w:szCs w:val="28"/>
        </w:rPr>
        <w:t>Objaśnienie do Załącznika Nr 2.1</w:t>
      </w:r>
    </w:p>
    <w:p w:rsidR="006D4B22" w:rsidRDefault="006D4B22" w:rsidP="007B3842">
      <w:pPr>
        <w:jc w:val="both"/>
      </w:pPr>
    </w:p>
    <w:p w:rsidR="006D4B22" w:rsidRDefault="006D4B22" w:rsidP="007B3842">
      <w:pPr>
        <w:jc w:val="both"/>
      </w:pPr>
    </w:p>
    <w:p w:rsidR="00D26AE1" w:rsidRPr="00404ED6" w:rsidRDefault="00D26AE1" w:rsidP="00D26AE1">
      <w:pPr>
        <w:jc w:val="center"/>
      </w:pPr>
      <w:r w:rsidRPr="00404ED6">
        <w:t>Wykaz przedsięwzięć do Wieloletniej Prognozy Finansowej na lata 2012-2016</w:t>
      </w:r>
    </w:p>
    <w:p w:rsidR="00EA0F89" w:rsidRDefault="00EA0F89" w:rsidP="007B3842">
      <w:pPr>
        <w:jc w:val="both"/>
      </w:pPr>
    </w:p>
    <w:p w:rsidR="00EA0F89" w:rsidRPr="005C65E3" w:rsidRDefault="00EA0F89" w:rsidP="00296893">
      <w:pPr>
        <w:jc w:val="center"/>
        <w:rPr>
          <w:b/>
        </w:rPr>
      </w:pPr>
      <w:r w:rsidRPr="005C65E3">
        <w:rPr>
          <w:b/>
        </w:rPr>
        <w:t>Programy na zadania bieżące realizowane ze środków</w:t>
      </w:r>
      <w:r w:rsidR="00296893" w:rsidRPr="005C65E3">
        <w:rPr>
          <w:b/>
        </w:rPr>
        <w:t xml:space="preserve">, o których mowa w art. 5 </w:t>
      </w:r>
      <w:r w:rsidR="005C65E3">
        <w:rPr>
          <w:b/>
        </w:rPr>
        <w:br/>
      </w:r>
      <w:r w:rsidR="00296893" w:rsidRPr="005C65E3">
        <w:rPr>
          <w:b/>
        </w:rPr>
        <w:t xml:space="preserve">ust. 1 </w:t>
      </w:r>
      <w:proofErr w:type="spellStart"/>
      <w:r w:rsidR="00296893" w:rsidRPr="005C65E3">
        <w:rPr>
          <w:b/>
        </w:rPr>
        <w:t>pkt</w:t>
      </w:r>
      <w:proofErr w:type="spellEnd"/>
      <w:r w:rsidR="00296893" w:rsidRPr="005C65E3">
        <w:rPr>
          <w:b/>
        </w:rPr>
        <w:t xml:space="preserve"> 2 i 3 </w:t>
      </w:r>
      <w:proofErr w:type="spellStart"/>
      <w:r w:rsidR="00296893" w:rsidRPr="005C65E3">
        <w:rPr>
          <w:b/>
        </w:rPr>
        <w:t>uofp</w:t>
      </w:r>
      <w:proofErr w:type="spellEnd"/>
      <w:r w:rsidR="00296893" w:rsidRPr="005C65E3">
        <w:rPr>
          <w:b/>
        </w:rPr>
        <w:t>.</w:t>
      </w:r>
    </w:p>
    <w:p w:rsidR="00EA0F89" w:rsidRDefault="00EA0F89" w:rsidP="007B3842">
      <w:pPr>
        <w:jc w:val="both"/>
      </w:pPr>
    </w:p>
    <w:p w:rsidR="00296893" w:rsidRPr="00296893" w:rsidRDefault="00296893" w:rsidP="007B3842">
      <w:pPr>
        <w:jc w:val="both"/>
      </w:pPr>
    </w:p>
    <w:p w:rsidR="000330BD" w:rsidRDefault="000330BD" w:rsidP="007B3842">
      <w:pPr>
        <w:jc w:val="both"/>
      </w:pPr>
      <w:r w:rsidRPr="000330BD">
        <w:rPr>
          <w:b/>
        </w:rPr>
        <w:t xml:space="preserve">Projekt </w:t>
      </w:r>
      <w:r w:rsidR="00E1704A" w:rsidRPr="000330BD">
        <w:rPr>
          <w:b/>
        </w:rPr>
        <w:t xml:space="preserve">„Tomaszowska </w:t>
      </w:r>
      <w:proofErr w:type="spellStart"/>
      <w:r w:rsidR="00E1704A" w:rsidRPr="000330BD">
        <w:rPr>
          <w:b/>
        </w:rPr>
        <w:t>Okrąglica</w:t>
      </w:r>
      <w:proofErr w:type="spellEnd"/>
      <w:r w:rsidR="00E1704A" w:rsidRPr="000330BD">
        <w:rPr>
          <w:b/>
        </w:rPr>
        <w:t xml:space="preserve"> – wsparcie promocji i działań marketingowych tomaszowskiego produktu turystycznego”</w:t>
      </w:r>
      <w:r w:rsidR="00E1704A">
        <w:t xml:space="preserve"> </w:t>
      </w:r>
    </w:p>
    <w:p w:rsidR="00FD0FF9" w:rsidRDefault="00FD0FF9" w:rsidP="007B3842">
      <w:pPr>
        <w:jc w:val="both"/>
      </w:pPr>
    </w:p>
    <w:p w:rsidR="00CE02AE" w:rsidRDefault="00EF3388" w:rsidP="007B3842">
      <w:pPr>
        <w:jc w:val="both"/>
      </w:pPr>
      <w:r>
        <w:t xml:space="preserve">W związku z </w:t>
      </w:r>
      <w:r w:rsidR="00CE02AE">
        <w:t>zakwalifikowaniem</w:t>
      </w:r>
      <w:r>
        <w:t xml:space="preserve"> </w:t>
      </w:r>
      <w:r w:rsidR="00CE02AE">
        <w:t xml:space="preserve">do dofinansowania </w:t>
      </w:r>
      <w:r>
        <w:t xml:space="preserve">projektu dokonuje się zwiększenia </w:t>
      </w:r>
      <w:r w:rsidR="00CE02AE">
        <w:t xml:space="preserve">wydatków: </w:t>
      </w:r>
    </w:p>
    <w:p w:rsidR="005064CC" w:rsidRDefault="00FD0FF9" w:rsidP="007B3842">
      <w:pPr>
        <w:jc w:val="both"/>
      </w:pPr>
      <w:r>
        <w:t>w roku 2012 do kwoty 399.320 zł,</w:t>
      </w:r>
    </w:p>
    <w:p w:rsidR="00FD0FF9" w:rsidRDefault="00FD0FF9" w:rsidP="007B3842">
      <w:pPr>
        <w:jc w:val="both"/>
      </w:pPr>
      <w:r>
        <w:t>w roku 2013 do kwoty 158.670 zł.</w:t>
      </w:r>
    </w:p>
    <w:p w:rsidR="00FD0FF9" w:rsidRDefault="00FD0FF9" w:rsidP="007B3842">
      <w:pPr>
        <w:jc w:val="both"/>
      </w:pPr>
    </w:p>
    <w:p w:rsidR="00F64A07" w:rsidRDefault="00FD0FF9">
      <w:r>
        <w:t>Łączne nakłady finansowe nie ulegają zmianie i wynoszą 570.290 zł.</w:t>
      </w:r>
    </w:p>
    <w:sectPr w:rsidR="00F64A07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0330BD"/>
    <w:rsid w:val="0005235A"/>
    <w:rsid w:val="000E6059"/>
    <w:rsid w:val="00104986"/>
    <w:rsid w:val="001A168C"/>
    <w:rsid w:val="001D0E30"/>
    <w:rsid w:val="00296893"/>
    <w:rsid w:val="0031019E"/>
    <w:rsid w:val="00387BCB"/>
    <w:rsid w:val="00404ED6"/>
    <w:rsid w:val="00444A8E"/>
    <w:rsid w:val="005064CC"/>
    <w:rsid w:val="005C65E3"/>
    <w:rsid w:val="006455B2"/>
    <w:rsid w:val="006D4B22"/>
    <w:rsid w:val="007B3842"/>
    <w:rsid w:val="009B3E2A"/>
    <w:rsid w:val="00A7727B"/>
    <w:rsid w:val="00C33943"/>
    <w:rsid w:val="00CE02AE"/>
    <w:rsid w:val="00D26AE1"/>
    <w:rsid w:val="00D53971"/>
    <w:rsid w:val="00E07F30"/>
    <w:rsid w:val="00E1704A"/>
    <w:rsid w:val="00E451BF"/>
    <w:rsid w:val="00EA0F89"/>
    <w:rsid w:val="00ED26EC"/>
    <w:rsid w:val="00EE5C82"/>
    <w:rsid w:val="00EF3388"/>
    <w:rsid w:val="00F64A07"/>
    <w:rsid w:val="00F97DAE"/>
    <w:rsid w:val="00FD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16</cp:revision>
  <cp:lastPrinted>2012-02-20T12:10:00Z</cp:lastPrinted>
  <dcterms:created xsi:type="dcterms:W3CDTF">2011-05-17T07:04:00Z</dcterms:created>
  <dcterms:modified xsi:type="dcterms:W3CDTF">2012-02-20T14:06:00Z</dcterms:modified>
</cp:coreProperties>
</file>